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CN201810794080.0</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2018年07月19日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一种基于云平台的工业设备维护管理方法及其系统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2021年08月03日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45402075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39179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39179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71.86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5865676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56764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73.62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84.42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61.02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39179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51.65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84.23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3917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3917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一种基于云平台的工业设备维护管理方法及其系统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CN109088919B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2021年08月03日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CN201810794080.0</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2018年07月19日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张彩霞,王向东,胡绍林,王新东,郭静</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H04L29/08 ...传输控制规程，例如数据链级控制规程〔5〕</w:t>
              <w:br/>
              <w:t>G06Q10/00 行政；管理 [2023.01]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云平台的工业设备维护管理方法及其系统，方法包括：根据生产计划，制定工业设备运行时刻表，并将所述工业设备运行时刻表存储在云数据库中；云服务器从分布式传感器网络中获取工业设备的运行时间数据；云服务器从云数据库中下载工业设备运行时刻表，根据工业设备的ID号从所述工业设备运行时刻表中获取工业设备的运行计划；根据运行计划，优化工业设备的运行流程。系统包括：云数据库、云服务器、分布式传感器网络。预先建立的工业设备运行时刻表，并依靠分布式传感器网络获取工业设备的运行时间数据，从而，依靠云服务器和云数据库，根据运行计划优化工业设备的运行流程，提高工业设备的利用率。本发明可用于工业自动化领域。</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955452"/>
                  <wp:effectExtent l="0" t="0" r="0" b="0"/>
                  <wp:docPr id="20093113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11358" name=""/>
                          <pic:cNvPicPr/>
                        </pic:nvPicPr>
                        <pic:blipFill>
                          <a:blip xmlns:r="http://schemas.openxmlformats.org/officeDocument/2006/relationships" r:embed="rId13"/>
                          <a:stretch>
                            <a:fillRect/>
                          </a:stretch>
                        </pic:blipFill>
                        <pic:spPr>
                          <a:xfrm>
                            <a:off x="0" y="0"/>
                            <a:ext cx="2222500" cy="2955452"/>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3917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20181225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20190118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29/08 专利申请号:2018107940800 申请日:20180719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23917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3917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3917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3917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3917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3917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3917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5094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2211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2211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3917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A305,H101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3917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3917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3917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3917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0.21999999999999997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16.77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738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3917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-148.24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CN109088919B价值评估报告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CN109088919B价值评估报告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CN109088919B价值评估报告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