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CN201810928877.5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一种生理环境下细胞密度测算方法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2021年11月02日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2622620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9069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9069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0243434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4343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90.89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9069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53.68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33.24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85.35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80.09万元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9069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9069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一种生理环境下细胞密度测算方法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CN109116041B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CN201810928877.5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李志,张光烈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深圳市君胜知识产权代理事务所(普通合伙)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王永文,刘文求</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G01N35/00 不限于用 G01N1/00 至G01N33/00 中任何单独一组提供的方法或材料所进行的自动分析；及材料的传送 [2006.01]</w:t>
              <w:br/>
              <w:t>C12Q1/06 ...定量检测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生理环境下细胞密度的测算方法，采用全息光镊技术操控细胞，微流控系统保证液体电介质的电导率和介电常数适合细胞生理环境下的培养液的电导率和介电常数的要求，实现了生理环境下活体单细胞的质量和密度测算。通过全息光镊技术操控细胞旋转，利用显微视觉方法获取细胞的三个轴向的半径，实现细胞体积估算，因此对细胞受到的粘滞阻力的测算更精确，提高了细胞密度测算的精度。全息光镊配合微流控芯片设计可以实现高通量多细胞密度同时并行测量，提高了测量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369403"/>
                  <wp:effectExtent l="0" t="0" r="0" b="0"/>
                  <wp:docPr id="4352655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65556" name=""/>
                          <pic:cNvPicPr/>
                        </pic:nvPicPr>
                        <pic:blipFill>
                          <a:blip xmlns:r="http://schemas.openxmlformats.org/officeDocument/2006/relationships" r:embed="rId13"/>
                          <a:stretch>
                            <a:fillRect/>
                          </a:stretch>
                        </pic:blipFill>
                        <pic:spPr>
                          <a:xfrm>
                            <a:off x="0" y="0"/>
                            <a:ext cx="2222500" cy="236940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9069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IPC(主分类):G01N  35/00 专利申请号:2018109288775 申请日:20180815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9069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9069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9069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9069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9069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9069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9069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390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9069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9069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9069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9069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9069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0.6799999999999999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9069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-29.47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CN109116041B价值评估报告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CN109116041B价值评估报告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CN109116041B价值评估报告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